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4C3C5" w14:textId="77777777" w:rsidR="00CF4536" w:rsidRPr="00CF4536" w:rsidRDefault="00CF4536" w:rsidP="00CF4536">
      <w:r w:rsidRPr="00CF4536">
        <w:t xml:space="preserve">Podczas najbliższej edycji targów nasza firma zaprezentuje dwie nowości. Będą to agregaty do uprawy przedsiewnej. Są to agregaty przeznaczone do precyzyjnej uprawy gleby przed siewem. Wersja ciężka (ciągana czyli. CULTIVO PRO występująca w szerokościach roboczych 4,5 i 6 metrów oraz wersja lżejsza (zawieszana) CULTER występująca w szerokościach 4, 4.5 oraz 6 metrów.  Oba te agregaty mają za zadanie wyrównać i pokruszyć glebę przed siewem zbóż ale przede wszystkim kukurydzy, buraków oraz warzyw czyli w uprawach gdzie przed zasianiem rośliny podstawą jest dobrze wyrównane i doprawione pole. </w:t>
      </w:r>
    </w:p>
    <w:p w14:paraId="6E5739ED" w14:textId="77777777" w:rsidR="00CF4536" w:rsidRPr="00CF4536" w:rsidRDefault="00CF4536" w:rsidP="00CF4536">
      <w:r w:rsidRPr="00CF4536">
        <w:t>Agregaty wyposażone są w sekcje wyrównującą, mieszającą oraz na samym końcu kruszącą i wyrównującą.</w:t>
      </w:r>
    </w:p>
    <w:p w14:paraId="23561F60" w14:textId="77777777" w:rsidR="00CF4536" w:rsidRPr="00CF4536" w:rsidRDefault="00CF4536" w:rsidP="00CF4536">
      <w:r w:rsidRPr="00CF4536">
        <w:t xml:space="preserve">CULTER jest maszyną lżejszą przeznaczoną do użytkowania na mniejszych polach gdzie często trzeba wykręcać na </w:t>
      </w:r>
      <w:proofErr w:type="spellStart"/>
      <w:r w:rsidRPr="00CF4536">
        <w:t>urwociach</w:t>
      </w:r>
      <w:proofErr w:type="spellEnd"/>
      <w:r w:rsidRPr="00CF4536">
        <w:t xml:space="preserve"> (</w:t>
      </w:r>
    </w:p>
    <w:p w14:paraId="39FE7D78" w14:textId="77777777" w:rsidR="00CF4536" w:rsidRPr="00CF4536" w:rsidRDefault="00CF4536" w:rsidP="00CF4536">
      <w:r w:rsidRPr="00CF4536">
        <w:t>maszyna zawieszana) oraz na gleby lżejsze (na glebach ciężkich też się świetnie spisuje)</w:t>
      </w:r>
    </w:p>
    <w:p w14:paraId="73202507" w14:textId="77777777" w:rsidR="00CF4536" w:rsidRPr="00CF4536" w:rsidRDefault="00CF4536" w:rsidP="00CF4536">
      <w:r w:rsidRPr="00CF4536">
        <w:t>CULTIVO PRO przeznaczone jest do dużych areałów i ciężkiej ziemi. Konstrukcja jest dużo cięższa i bardziej wytrzymała przystosowana do ekstremalnych warunków. Posiada on również większą ilość sekcji uprawiających dlatego sprawdza się nawet w bardzo trudnych warunkach czyli zeschniętej twardej i brylastej ziemi.</w:t>
      </w:r>
    </w:p>
    <w:p w14:paraId="333985D7" w14:textId="77777777" w:rsidR="00D667EE" w:rsidRDefault="00D667EE"/>
    <w:sectPr w:rsidR="00D667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36"/>
    <w:rsid w:val="003E6E06"/>
    <w:rsid w:val="00431D86"/>
    <w:rsid w:val="00713B73"/>
    <w:rsid w:val="00CF4536"/>
    <w:rsid w:val="00D66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18450"/>
  <w15:chartTrackingRefBased/>
  <w15:docId w15:val="{6CD141C5-82F9-42B2-92BE-53A5C6032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F45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F45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F453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F453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F453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F453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F453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F453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F453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F453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F453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F453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F453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F453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F453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F453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F453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F4536"/>
    <w:rPr>
      <w:rFonts w:eastAsiaTheme="majorEastAsia" w:cstheme="majorBidi"/>
      <w:color w:val="272727" w:themeColor="text1" w:themeTint="D8"/>
    </w:rPr>
  </w:style>
  <w:style w:type="paragraph" w:styleId="Tytu">
    <w:name w:val="Title"/>
    <w:basedOn w:val="Normalny"/>
    <w:next w:val="Normalny"/>
    <w:link w:val="TytuZnak"/>
    <w:uiPriority w:val="10"/>
    <w:qFormat/>
    <w:rsid w:val="00CF45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F453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F453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F453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F4536"/>
    <w:pPr>
      <w:spacing w:before="160"/>
      <w:jc w:val="center"/>
    </w:pPr>
    <w:rPr>
      <w:i/>
      <w:iCs/>
      <w:color w:val="404040" w:themeColor="text1" w:themeTint="BF"/>
    </w:rPr>
  </w:style>
  <w:style w:type="character" w:customStyle="1" w:styleId="CytatZnak">
    <w:name w:val="Cytat Znak"/>
    <w:basedOn w:val="Domylnaczcionkaakapitu"/>
    <w:link w:val="Cytat"/>
    <w:uiPriority w:val="29"/>
    <w:rsid w:val="00CF4536"/>
    <w:rPr>
      <w:i/>
      <w:iCs/>
      <w:color w:val="404040" w:themeColor="text1" w:themeTint="BF"/>
    </w:rPr>
  </w:style>
  <w:style w:type="paragraph" w:styleId="Akapitzlist">
    <w:name w:val="List Paragraph"/>
    <w:basedOn w:val="Normalny"/>
    <w:uiPriority w:val="34"/>
    <w:qFormat/>
    <w:rsid w:val="00CF4536"/>
    <w:pPr>
      <w:ind w:left="720"/>
      <w:contextualSpacing/>
    </w:pPr>
  </w:style>
  <w:style w:type="character" w:styleId="Wyrnienieintensywne">
    <w:name w:val="Intense Emphasis"/>
    <w:basedOn w:val="Domylnaczcionkaakapitu"/>
    <w:uiPriority w:val="21"/>
    <w:qFormat/>
    <w:rsid w:val="00CF4536"/>
    <w:rPr>
      <w:i/>
      <w:iCs/>
      <w:color w:val="0F4761" w:themeColor="accent1" w:themeShade="BF"/>
    </w:rPr>
  </w:style>
  <w:style w:type="paragraph" w:styleId="Cytatintensywny">
    <w:name w:val="Intense Quote"/>
    <w:basedOn w:val="Normalny"/>
    <w:next w:val="Normalny"/>
    <w:link w:val="CytatintensywnyZnak"/>
    <w:uiPriority w:val="30"/>
    <w:qFormat/>
    <w:rsid w:val="00CF45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F4536"/>
    <w:rPr>
      <w:i/>
      <w:iCs/>
      <w:color w:val="0F4761" w:themeColor="accent1" w:themeShade="BF"/>
    </w:rPr>
  </w:style>
  <w:style w:type="character" w:styleId="Odwoanieintensywne">
    <w:name w:val="Intense Reference"/>
    <w:basedOn w:val="Domylnaczcionkaakapitu"/>
    <w:uiPriority w:val="32"/>
    <w:qFormat/>
    <w:rsid w:val="00CF45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640229">
      <w:bodyDiv w:val="1"/>
      <w:marLeft w:val="0"/>
      <w:marRight w:val="0"/>
      <w:marTop w:val="0"/>
      <w:marBottom w:val="0"/>
      <w:divBdr>
        <w:top w:val="none" w:sz="0" w:space="0" w:color="auto"/>
        <w:left w:val="none" w:sz="0" w:space="0" w:color="auto"/>
        <w:bottom w:val="none" w:sz="0" w:space="0" w:color="auto"/>
        <w:right w:val="none" w:sz="0" w:space="0" w:color="auto"/>
      </w:divBdr>
    </w:div>
    <w:div w:id="186170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1047</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PIGMiUR</dc:creator>
  <cp:keywords/>
  <dc:description/>
  <cp:lastModifiedBy>PIGMiUR</cp:lastModifiedBy>
  <cp:revision>1</cp:revision>
  <dcterms:created xsi:type="dcterms:W3CDTF">2024-09-12T12:07:00Z</dcterms:created>
  <dcterms:modified xsi:type="dcterms:W3CDTF">2024-09-12T12:08:00Z</dcterms:modified>
</cp:coreProperties>
</file>